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FF0000"/>
          <w:sz w:val="72"/>
          <w:szCs w:val="72"/>
        </w:rPr>
      </w:pPr>
      <w:r>
        <w:rPr>
          <w:rFonts w:ascii="Times New Roman" w:hAnsi="Times New Roman" w:eastAsia="方正小标宋简体"/>
          <w:bCs/>
          <w:color w:val="FF0000"/>
          <w:sz w:val="72"/>
          <w:szCs w:val="72"/>
        </w:rPr>
        <w:t>中国勘察设计协会文件</w:t>
      </w:r>
    </w:p>
    <w:p>
      <w:pPr>
        <w:jc w:val="center"/>
        <w:rPr>
          <w:rFonts w:ascii="Times New Roman" w:hAnsi="Times New Roman" w:eastAsia="楷体"/>
          <w:color w:val="000000"/>
          <w:sz w:val="28"/>
        </w:rPr>
      </w:pPr>
    </w:p>
    <w:p>
      <w:pPr>
        <w:jc w:val="center"/>
        <w:rPr>
          <w:rFonts w:ascii="Times New Roman" w:hAnsi="Times New Roman" w:eastAsia="楷体"/>
          <w:color w:val="000000"/>
          <w:sz w:val="28"/>
        </w:rPr>
      </w:pPr>
      <w:r>
        <w:rPr>
          <w:rFonts w:ascii="Times New Roman" w:hAnsi="Times New Roman" w:eastAsia="楷体"/>
          <w:color w:val="000000"/>
          <w:sz w:val="28"/>
        </w:rPr>
        <w:t>中设协字[202</w:t>
      </w:r>
      <w:r>
        <w:rPr>
          <w:rFonts w:hint="eastAsia" w:ascii="Times New Roman" w:hAnsi="Times New Roman" w:eastAsia="楷体"/>
          <w:color w:val="000000"/>
          <w:sz w:val="28"/>
        </w:rPr>
        <w:t>2</w:t>
      </w:r>
      <w:r>
        <w:rPr>
          <w:rFonts w:ascii="Times New Roman" w:hAnsi="Times New Roman" w:eastAsia="楷体"/>
          <w:color w:val="000000"/>
          <w:sz w:val="28"/>
        </w:rPr>
        <w:t>]</w:t>
      </w:r>
      <w:r>
        <w:rPr>
          <w:rFonts w:hint="eastAsia" w:ascii="Times New Roman" w:hAnsi="Times New Roman" w:eastAsia="楷体"/>
          <w:color w:val="000000"/>
          <w:sz w:val="28"/>
        </w:rPr>
        <w:t>6</w:t>
      </w:r>
      <w:r>
        <w:rPr>
          <w:rFonts w:ascii="Times New Roman" w:hAnsi="Times New Roman" w:eastAsia="楷体"/>
          <w:color w:val="000000"/>
          <w:sz w:val="28"/>
        </w:rPr>
        <w:t>号</w:t>
      </w:r>
    </w:p>
    <w:p>
      <w:pPr>
        <w:spacing w:beforeLines="50" w:line="440" w:lineRule="exact"/>
        <w:jc w:val="center"/>
        <w:rPr>
          <w:rFonts w:ascii="Times New Roman" w:hAnsi="Times New Roman" w:eastAsia="方正小标宋简体"/>
          <w:bCs/>
          <w:spacing w:val="6"/>
          <w:sz w:val="32"/>
          <w:szCs w:val="32"/>
        </w:rPr>
      </w:pPr>
      <w:bookmarkStart w:id="0" w:name="_Hlk84595465"/>
      <w:r>
        <w:rPr>
          <w:rFonts w:ascii="Times New Roman" w:hAnsi="Times New Roman" w:eastAsia="方正小标宋简体"/>
          <w:bCs/>
          <w:spacing w:val="6"/>
          <w:sz w:val="32"/>
          <w:szCs w:val="32"/>
        </w:rPr>
        <w:pict>
          <v:line id="直线 3" o:spid="_x0000_s2050" o:spt="20" style="position:absolute;left:0pt;margin-left:-17.7pt;margin-top:1.1pt;height:0pt;width:450.7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VV0AEAAGwDAAAOAAAAZHJzL2Uyb0RvYy54bWysU0tu2zAQ3RfoHQjua8kO3DiC5Sycupu0&#10;NZD0AGOSkohSHIKkLfssvUZX3fQ4uUaH9KdJuiuqBcH5Pc68N5rf7nvDdsoHjbbm41HJmbICpbZt&#10;zb8+rt7NOAsRrASDVtX8oAK/Xbx9Mx9cpSbYoZHKMwKxoRpczbsYXVUUQXSqhzBCpywFG/Q9RDJ9&#10;W0gPA6H3ppiU5ftiQC+dR6FCIO/dMcgXGb9plIhfmiaoyEzNqbeYT5/PTTqLxRyq1oPrtDi1Af/Q&#10;RQ/a0qMXqDuIwLZe/wXVa+ExYBNHAvsCm0YLlWegacblq2keOnAqz0LkBHehKfw/WPF5t/ZMS9KO&#10;Mws9SfT0/cfTz1/sKnEzuFBRytKufZpO7O2Du0fxLTCLyw5sq3KPjwdHheNUUbwoSUZw9MJm+ISS&#10;cmAbMRO1b3yfIIkCts96HC56qH1kgpzT68nV7IZkE+dYAdW50PkQPyrsWbrU3GibqIIKdvchpkag&#10;Oqckt8WVNibLbSwbaj6ZTa+nuSKg0TJFU17w7WZpPNsBbcxqVdKXx6LI8zSPWyszWqdAfjjdI2hz&#10;vNPrxp7YSAQcqdygPKz9mSWSNLd5Wr+0M8/tXP3nJ1n8BgAA//8DAFBLAwQUAAYACAAAACEADzEE&#10;mdwAAAAHAQAADwAAAGRycy9kb3ducmV2LnhtbEyPzU7DMBCE70i8g7VI3FqHAFEU4lQFwQ2pIvz0&#10;6iZLHDVeR7Gbum/P0gscRzOa+aZcRTuIGSffO1Jws0xAIDWu7alT8PH+sshB+KCp1YMjVHBCD6vq&#10;8qLUReuO9IZzHTrBJeQLrcCEMBZS+sag1X7pRiT2vt1kdWA5dbKd9JHL7SDTJMmk1T3xgtEjPhls&#10;9vXBKohf+dpsX8Pjs/vcmH3c1nZOT0pdX8X1A4iAMfyF4Ref0aFipp07UOvFoGBxe3/HUQVpCoL9&#10;PMv42+6sZVXK//zVDwAAAP//AwBQSwECLQAUAAYACAAAACEAtoM4kv4AAADhAQAAEwAAAAAAAAAA&#10;AAAAAAAAAAAAW0NvbnRlbnRfVHlwZXNdLnhtbFBLAQItABQABgAIAAAAIQA4/SH/1gAAAJQBAAAL&#10;AAAAAAAAAAAAAAAAAC8BAABfcmVscy8ucmVsc1BLAQItABQABgAIAAAAIQCfLaVV0AEAAGwDAAAO&#10;AAAAAAAAAAAAAAAAAC4CAABkcnMvZTJvRG9jLnhtbFBLAQItABQABgAIAAAAIQAPMQSZ3AAAAAcB&#10;AAAPAAAAAAAAAAAAAAAAACoEAABkcnMvZG93bnJldi54bWxQSwUGAAAAAAQABADzAAAAMwUAAAAA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Times New Roman" w:hAnsi="Times New Roman" w:eastAsia="方正小标宋简体"/>
          <w:bCs/>
          <w:spacing w:val="6"/>
          <w:sz w:val="32"/>
          <w:szCs w:val="32"/>
        </w:rPr>
        <w:t>关于在线举办“</w:t>
      </w:r>
      <w:r>
        <w:rPr>
          <w:rFonts w:hint="eastAsia" w:ascii="Times New Roman" w:hAnsi="Times New Roman" w:eastAsia="方正小标宋简体"/>
          <w:bCs/>
          <w:spacing w:val="6"/>
          <w:sz w:val="32"/>
          <w:szCs w:val="32"/>
        </w:rPr>
        <w:t>《建筑给水排水与节水通用规范》</w:t>
      </w:r>
      <w:r>
        <w:rPr>
          <w:rFonts w:ascii="Times New Roman" w:hAnsi="Times New Roman" w:eastAsia="方正小标宋简体"/>
          <w:bCs/>
          <w:spacing w:val="6"/>
          <w:sz w:val="32"/>
          <w:szCs w:val="32"/>
        </w:rPr>
        <w:t>GB550</w:t>
      </w:r>
      <w:r>
        <w:rPr>
          <w:rFonts w:hint="eastAsia" w:ascii="Times New Roman" w:hAnsi="Times New Roman" w:eastAsia="方正小标宋简体"/>
          <w:bCs/>
          <w:spacing w:val="6"/>
          <w:sz w:val="32"/>
          <w:szCs w:val="32"/>
        </w:rPr>
        <w:t>20</w:t>
      </w:r>
      <w:r>
        <w:rPr>
          <w:rFonts w:ascii="Times New Roman" w:hAnsi="Times New Roman" w:eastAsia="方正小标宋简体"/>
          <w:bCs/>
          <w:spacing w:val="6"/>
          <w:sz w:val="32"/>
          <w:szCs w:val="32"/>
        </w:rPr>
        <w:t>-2021宣贯及建筑</w:t>
      </w:r>
      <w:r>
        <w:rPr>
          <w:rFonts w:hint="eastAsia" w:ascii="Times New Roman" w:hAnsi="Times New Roman" w:eastAsia="方正小标宋简体"/>
          <w:bCs/>
          <w:spacing w:val="6"/>
          <w:sz w:val="32"/>
          <w:szCs w:val="32"/>
        </w:rPr>
        <w:t>给水排水</w:t>
      </w:r>
      <w:r>
        <w:rPr>
          <w:rFonts w:ascii="Times New Roman" w:hAnsi="Times New Roman" w:eastAsia="方正小标宋简体"/>
          <w:bCs/>
          <w:spacing w:val="6"/>
          <w:sz w:val="32"/>
          <w:szCs w:val="32"/>
        </w:rPr>
        <w:t>设计疑难问题解析培训班”的通知</w:t>
      </w:r>
    </w:p>
    <w:bookmarkEnd w:id="0"/>
    <w:p>
      <w:pPr>
        <w:adjustRightInd w:val="0"/>
        <w:snapToGrid w:val="0"/>
        <w:spacing w:beforeLines="50" w:line="420" w:lineRule="exact"/>
        <w:rPr>
          <w:rFonts w:ascii="Times New Roman" w:hAnsi="Times New Roman" w:eastAsia="仿宋_GB2312"/>
          <w:color w:val="323E32"/>
          <w:sz w:val="28"/>
          <w:szCs w:val="30"/>
        </w:rPr>
      </w:pPr>
      <w:r>
        <w:rPr>
          <w:rFonts w:ascii="Times New Roman" w:hAnsi="Times New Roman" w:eastAsia="仿宋_GB2312"/>
          <w:color w:val="323E32"/>
          <w:sz w:val="28"/>
          <w:szCs w:val="30"/>
        </w:rPr>
        <w:t>各有关会员单位：</w:t>
      </w:r>
    </w:p>
    <w:p>
      <w:pPr>
        <w:pStyle w:val="4"/>
        <w:widowControl/>
        <w:adjustRightInd w:val="0"/>
        <w:snapToGrid w:val="0"/>
        <w:spacing w:before="0" w:beforeAutospacing="0" w:afterAutospacing="0" w:line="460" w:lineRule="exact"/>
        <w:ind w:firstLine="42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近日住建部批准</w:t>
      </w:r>
      <w:r>
        <w:rPr>
          <w:rFonts w:hint="eastAsia" w:ascii="Times New Roman" w:hAnsi="Times New Roman" w:eastAsia="仿宋_GB2312"/>
          <w:sz w:val="28"/>
          <w:szCs w:val="28"/>
        </w:rPr>
        <w:t>《建筑给水排水与节水通用规范》GB55020-2021为国家标准，自2022年4月1日起实施。</w:t>
      </w:r>
      <w:r>
        <w:rPr>
          <w:rFonts w:ascii="Times New Roman" w:hAnsi="Times New Roman" w:eastAsia="仿宋_GB2312"/>
          <w:sz w:val="28"/>
          <w:szCs w:val="28"/>
        </w:rPr>
        <w:t>本规范为强制性工程建设规范，全部条文必须严格执行。为帮助会员单位专业技术人员理解</w:t>
      </w:r>
      <w:r>
        <w:rPr>
          <w:rFonts w:hint="eastAsia" w:ascii="Times New Roman" w:hAnsi="Times New Roman" w:eastAsia="仿宋_GB2312"/>
          <w:sz w:val="28"/>
          <w:szCs w:val="28"/>
        </w:rPr>
        <w:t>规范的重要条文，</w:t>
      </w:r>
      <w:r>
        <w:rPr>
          <w:rFonts w:ascii="Times New Roman" w:hAnsi="Times New Roman" w:eastAsia="仿宋_GB2312"/>
          <w:sz w:val="28"/>
          <w:szCs w:val="28"/>
        </w:rPr>
        <w:t>我会决定</w:t>
      </w:r>
      <w:r>
        <w:rPr>
          <w:rFonts w:hint="eastAsia" w:ascii="Times New Roman" w:hAnsi="Times New Roman" w:eastAsia="仿宋_GB2312"/>
          <w:sz w:val="28"/>
          <w:szCs w:val="28"/>
        </w:rPr>
        <w:t>线上举办</w:t>
      </w:r>
      <w:r>
        <w:rPr>
          <w:rFonts w:ascii="Times New Roman" w:hAnsi="Times New Roman" w:eastAsia="仿宋_GB2312"/>
          <w:sz w:val="28"/>
          <w:szCs w:val="28"/>
        </w:rPr>
        <w:t>“强制性国家标准</w:t>
      </w:r>
      <w:r>
        <w:rPr>
          <w:rFonts w:hint="eastAsia" w:ascii="Times New Roman" w:hAnsi="Times New Roman" w:eastAsia="仿宋_GB2312"/>
          <w:sz w:val="28"/>
          <w:szCs w:val="28"/>
        </w:rPr>
        <w:t>《建筑给水排水与节水通用规范》</w:t>
      </w:r>
      <w:r>
        <w:rPr>
          <w:rFonts w:ascii="Times New Roman" w:hAnsi="Times New Roman" w:eastAsia="仿宋_GB2312"/>
          <w:sz w:val="28"/>
          <w:szCs w:val="28"/>
        </w:rPr>
        <w:t>GB550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ascii="Times New Roman" w:hAnsi="Times New Roman" w:eastAsia="仿宋_GB2312"/>
          <w:sz w:val="28"/>
          <w:szCs w:val="28"/>
        </w:rPr>
        <w:t>-2021宣贯及建筑</w:t>
      </w:r>
      <w:r>
        <w:rPr>
          <w:rFonts w:hint="eastAsia" w:ascii="Times New Roman" w:hAnsi="Times New Roman" w:eastAsia="仿宋_GB2312"/>
          <w:sz w:val="28"/>
          <w:szCs w:val="28"/>
        </w:rPr>
        <w:t>给水排水</w:t>
      </w:r>
      <w:r>
        <w:rPr>
          <w:rFonts w:ascii="Times New Roman" w:hAnsi="Times New Roman" w:eastAsia="仿宋_GB2312"/>
          <w:sz w:val="28"/>
          <w:szCs w:val="28"/>
        </w:rPr>
        <w:t>设计疑难问题解析培训班”。希望各会员单位积极组织本单位及下属单位有关人员参加。现将有关事项通知如下：</w:t>
      </w:r>
    </w:p>
    <w:p>
      <w:pPr>
        <w:adjustRightInd w:val="0"/>
        <w:snapToGrid w:val="0"/>
        <w:spacing w:before="100" w:line="3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一、组织单位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主办单位：中国勘察设计协会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会务承办：北京恒光联科信息咨询中心</w:t>
      </w:r>
    </w:p>
    <w:p>
      <w:pPr>
        <w:adjustRightInd w:val="0"/>
        <w:snapToGrid w:val="0"/>
        <w:spacing w:before="100" w:line="3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二、培训内容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《建筑给水排水与节水通用规范》</w:t>
      </w:r>
      <w:r>
        <w:rPr>
          <w:rFonts w:ascii="Times New Roman" w:hAnsi="Times New Roman" w:eastAsia="仿宋_GB2312"/>
          <w:kern w:val="0"/>
          <w:sz w:val="28"/>
          <w:szCs w:val="28"/>
        </w:rPr>
        <w:t>的</w:t>
      </w:r>
      <w:r>
        <w:rPr>
          <w:rFonts w:ascii="Times New Roman" w:hAnsi="Times New Roman" w:eastAsia="仿宋_GB2312"/>
          <w:sz w:val="28"/>
          <w:szCs w:val="28"/>
        </w:rPr>
        <w:t>编制、应用方法介绍；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《建筑给水排水与节水通用规范》</w:t>
      </w:r>
      <w:r>
        <w:rPr>
          <w:rFonts w:ascii="Times New Roman" w:hAnsi="Times New Roman" w:eastAsia="仿宋_GB2312"/>
          <w:kern w:val="0"/>
          <w:sz w:val="28"/>
          <w:szCs w:val="28"/>
        </w:rPr>
        <w:t>的</w:t>
      </w:r>
      <w:r>
        <w:rPr>
          <w:rFonts w:ascii="Times New Roman" w:hAnsi="Times New Roman" w:eastAsia="仿宋_GB2312"/>
          <w:sz w:val="28"/>
          <w:szCs w:val="28"/>
        </w:rPr>
        <w:t>内容详解；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3.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相关规范的衔接应用及废止的强制性条文解读；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《规范》实施对施工图审查的影响及应对；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5.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高层建筑给水排水工程设计疑难问题分析处理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6.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游泳池给水排水设计技术要点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7.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建筑中水系统工程设计常见问题与注意事项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8.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建筑给水排水系统节能、节水设计与新技术应用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9.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建筑与小区雨水控制与排水设计疑难问题解析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10.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同层排水常见问题解析与技术创新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三、邀请专家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届时将邀请参与相关标准编制的主编、参编及业内权威专家授课,并将安排解答学员提出的有关疑点、难点、热点问题。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四、培训对象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会员单位中各建筑设计院、勘察设计院、规划设计院从事</w:t>
      </w:r>
      <w:r>
        <w:rPr>
          <w:rFonts w:hint="eastAsia" w:ascii="Times New Roman" w:hAnsi="Times New Roman" w:eastAsia="仿宋_GB2312"/>
          <w:sz w:val="28"/>
          <w:szCs w:val="28"/>
        </w:rPr>
        <w:t>给水排水</w:t>
      </w:r>
      <w:r>
        <w:rPr>
          <w:rFonts w:ascii="Times New Roman" w:hAnsi="Times New Roman" w:eastAsia="仿宋_GB2312"/>
          <w:sz w:val="28"/>
          <w:szCs w:val="28"/>
        </w:rPr>
        <w:t>设计、施工、验收的技术人员，科研院校相关技术人员，施工图审查机构等。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五、培训时间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18</w:t>
      </w:r>
      <w:r>
        <w:rPr>
          <w:rFonts w:ascii="Times New Roman" w:hAnsi="Times New Roman" w:eastAsia="仿宋_GB2312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</w:rPr>
        <w:t>–</w:t>
      </w:r>
      <w:r>
        <w:rPr>
          <w:rFonts w:hint="eastAsia" w:ascii="Times New Roman" w:hAnsi="Times New Roman" w:eastAsia="仿宋_GB2312"/>
          <w:sz w:val="28"/>
          <w:szCs w:val="28"/>
        </w:rPr>
        <w:t>19</w:t>
      </w:r>
      <w:r>
        <w:rPr>
          <w:rFonts w:ascii="Times New Roman" w:hAnsi="Times New Roman" w:eastAsia="仿宋_GB2312"/>
          <w:sz w:val="28"/>
          <w:szCs w:val="28"/>
        </w:rPr>
        <w:t>日          线上培训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六、培训缴费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1．培训费1</w:t>
      </w:r>
      <w:r>
        <w:rPr>
          <w:rFonts w:hint="eastAsia" w:ascii="Times New Roman" w:hAnsi="Times New Roman" w:eastAsia="仿宋_GB2312"/>
          <w:sz w:val="28"/>
          <w:szCs w:val="28"/>
        </w:rPr>
        <w:t>50</w:t>
      </w:r>
      <w:r>
        <w:rPr>
          <w:rFonts w:ascii="Times New Roman" w:hAnsi="Times New Roman" w:eastAsia="仿宋_GB2312"/>
          <w:sz w:val="28"/>
          <w:szCs w:val="28"/>
        </w:rPr>
        <w:t>0元/人（含</w:t>
      </w:r>
      <w:r>
        <w:rPr>
          <w:rFonts w:hint="eastAsia" w:ascii="Times New Roman" w:hAnsi="Times New Roman" w:eastAsia="仿宋_GB2312"/>
          <w:sz w:val="28"/>
          <w:szCs w:val="28"/>
        </w:rPr>
        <w:t>师资</w:t>
      </w:r>
      <w:r>
        <w:rPr>
          <w:rFonts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</w:rPr>
        <w:t>资料</w:t>
      </w:r>
      <w:r>
        <w:rPr>
          <w:rFonts w:ascii="Times New Roman" w:hAnsi="Times New Roman" w:eastAsia="仿宋_GB2312"/>
          <w:sz w:val="28"/>
          <w:szCs w:val="28"/>
        </w:rPr>
        <w:t>、邮寄费等）；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2．为便于财务查询到款情况，请汇款时备注课题名称：如 “线上</w:t>
      </w:r>
      <w:r>
        <w:rPr>
          <w:rFonts w:hint="eastAsia" w:ascii="Times New Roman" w:hAnsi="Times New Roman" w:eastAsia="仿宋_GB2312"/>
          <w:sz w:val="28"/>
          <w:szCs w:val="28"/>
        </w:rPr>
        <w:t>给排水</w:t>
      </w:r>
      <w:r>
        <w:rPr>
          <w:rFonts w:ascii="Times New Roman" w:hAnsi="Times New Roman" w:eastAsia="仿宋_GB2312"/>
          <w:sz w:val="28"/>
          <w:szCs w:val="28"/>
        </w:rPr>
        <w:t>规范”。培训费汇款账户如下：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户  名：中国勘察设计协会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开户行：中国工商银行北京百万庄支行 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账  号：0200 0014 0901 4407 151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七、证书发放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培训结束后统一颁发中国勘察设计协会《培训结业证明》（可作为相关专业继续教育选修课学时证明）。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八、报名联系方式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会务组负责人（提供培训班有关事宜的咨询及报名服务）：狄红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话：010-88130593   13683394266</w:t>
      </w:r>
    </w:p>
    <w:p>
      <w:pPr>
        <w:adjustRightInd w:val="0"/>
        <w:snapToGrid w:val="0"/>
        <w:spacing w:beforeLines="50"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中国勘察设计协会培训部联系人：张琪（接受意见、建议及投诉）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话：010-88023342</w:t>
      </w:r>
    </w:p>
    <w:p>
      <w:pPr>
        <w:adjustRightInd w:val="0"/>
        <w:snapToGrid w:val="0"/>
        <w:spacing w:before="10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九、培训质量监督电话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话：010-88023401</w:t>
      </w:r>
    </w:p>
    <w:p>
      <w:pPr>
        <w:adjustRightInd w:val="0"/>
        <w:snapToGrid w:val="0"/>
        <w:spacing w:beforeLines="50"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附件：</w:t>
      </w:r>
      <w:r>
        <w:rPr>
          <w:rFonts w:hint="eastAsia" w:ascii="Times New Roman" w:hAnsi="Times New Roman" w:eastAsia="仿宋_GB2312"/>
          <w:sz w:val="28"/>
          <w:szCs w:val="28"/>
        </w:rPr>
        <w:t>《建筑给水排水与节水通用规范》</w:t>
      </w:r>
      <w:r>
        <w:rPr>
          <w:rFonts w:ascii="Times New Roman" w:hAnsi="Times New Roman" w:eastAsia="仿宋_GB2312"/>
          <w:sz w:val="28"/>
          <w:szCs w:val="28"/>
        </w:rPr>
        <w:t>GB550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ascii="Times New Roman" w:hAnsi="Times New Roman" w:eastAsia="仿宋_GB2312"/>
          <w:sz w:val="28"/>
          <w:szCs w:val="28"/>
        </w:rPr>
        <w:t>-2021宣贯及建筑</w:t>
      </w:r>
      <w:r>
        <w:rPr>
          <w:rFonts w:hint="eastAsia" w:ascii="Times New Roman" w:hAnsi="Times New Roman" w:eastAsia="仿宋_GB2312"/>
          <w:sz w:val="28"/>
          <w:szCs w:val="28"/>
        </w:rPr>
        <w:t>给水排水</w:t>
      </w:r>
      <w:r>
        <w:rPr>
          <w:rFonts w:ascii="Times New Roman" w:hAnsi="Times New Roman" w:eastAsia="仿宋_GB2312"/>
          <w:sz w:val="28"/>
          <w:szCs w:val="28"/>
        </w:rPr>
        <w:t>设计疑难问题解析培训班报名回执表</w:t>
      </w:r>
    </w:p>
    <w:p>
      <w:pPr>
        <w:adjustRightInd w:val="0"/>
        <w:snapToGrid w:val="0"/>
        <w:spacing w:beforeLines="50" w:line="3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中国勘察设计协会</w:t>
      </w:r>
    </w:p>
    <w:p>
      <w:pPr>
        <w:spacing w:line="500" w:lineRule="exact"/>
        <w:ind w:right="700"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18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500" w:lineRule="exact"/>
        <w:ind w:right="7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附件：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sz w:val="30"/>
          <w:szCs w:val="30"/>
        </w:rPr>
        <w:t>《建筑给水排水与节水通用规范》</w:t>
      </w:r>
      <w:r>
        <w:rPr>
          <w:rFonts w:ascii="Times New Roman" w:hAnsi="Times New Roman" w:eastAsia="方正小标宋简体"/>
          <w:bCs/>
          <w:sz w:val="30"/>
          <w:szCs w:val="30"/>
        </w:rPr>
        <w:t>GB550</w:t>
      </w:r>
      <w:r>
        <w:rPr>
          <w:rFonts w:hint="eastAsia" w:ascii="Times New Roman" w:hAnsi="Times New Roman" w:eastAsia="方正小标宋简体"/>
          <w:bCs/>
          <w:sz w:val="30"/>
          <w:szCs w:val="30"/>
        </w:rPr>
        <w:t>20</w:t>
      </w:r>
      <w:r>
        <w:rPr>
          <w:rFonts w:ascii="Times New Roman" w:hAnsi="Times New Roman" w:eastAsia="方正小标宋简体"/>
          <w:bCs/>
          <w:sz w:val="30"/>
          <w:szCs w:val="30"/>
        </w:rPr>
        <w:t>-2021宣贯及建筑</w:t>
      </w:r>
      <w:r>
        <w:rPr>
          <w:rFonts w:hint="eastAsia" w:ascii="Times New Roman" w:hAnsi="Times New Roman" w:eastAsia="方正小标宋简体"/>
          <w:bCs/>
          <w:sz w:val="30"/>
          <w:szCs w:val="30"/>
        </w:rPr>
        <w:t>给水排水</w:t>
      </w:r>
      <w:r>
        <w:rPr>
          <w:rFonts w:ascii="Times New Roman" w:hAnsi="Times New Roman" w:eastAsia="方正小标宋简体"/>
          <w:bCs/>
          <w:sz w:val="30"/>
          <w:szCs w:val="30"/>
        </w:rPr>
        <w:t>设计疑难问题解析培训班报名回执表</w:t>
      </w:r>
    </w:p>
    <w:tbl>
      <w:tblPr>
        <w:tblStyle w:val="5"/>
        <w:tblpPr w:leftFromText="180" w:rightFromText="180" w:vertAnchor="text" w:horzAnchor="margin" w:tblpXSpec="center" w:tblpY="90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08"/>
        <w:gridCol w:w="716"/>
        <w:gridCol w:w="1140"/>
        <w:gridCol w:w="1701"/>
        <w:gridCol w:w="1585"/>
        <w:gridCol w:w="688"/>
        <w:gridCol w:w="528"/>
        <w:gridCol w:w="1314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  编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邮寄地址</w:t>
            </w:r>
          </w:p>
        </w:tc>
        <w:tc>
          <w:tcPr>
            <w:tcW w:w="9045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 系 人</w:t>
            </w:r>
          </w:p>
        </w:tc>
        <w:tc>
          <w:tcPr>
            <w:tcW w:w="3965" w:type="dxa"/>
            <w:gridSpan w:val="4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E-mail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   话</w:t>
            </w:r>
          </w:p>
        </w:tc>
        <w:tc>
          <w:tcPr>
            <w:tcW w:w="3965" w:type="dxa"/>
            <w:gridSpan w:val="4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传  真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参会代表</w:t>
            </w: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职务/部门</w:t>
            </w: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电话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ind w:firstLine="960" w:firstLineChars="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手机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E-mail</w:t>
            </w: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05" w:type="dxa"/>
            <w:gridSpan w:val="2"/>
            <w:vAlign w:val="center"/>
          </w:tcPr>
          <w:p>
            <w:pPr>
              <w:spacing w:line="370" w:lineRule="exact"/>
              <w:ind w:firstLine="241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费用总额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小写￥：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10042" w:type="dxa"/>
            <w:gridSpan w:val="10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注：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请把需要老师答疑的问题word版整理好，发到下面报名邮箱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发票类型</w:t>
            </w:r>
          </w:p>
        </w:tc>
        <w:tc>
          <w:tcPr>
            <w:tcW w:w="9045" w:type="dxa"/>
            <w:gridSpan w:val="9"/>
            <w:vAlign w:val="center"/>
          </w:tcPr>
          <w:p>
            <w:pPr>
              <w:spacing w:line="370" w:lineRule="exact"/>
              <w:ind w:firstLine="2640" w:firstLineChars="1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□普票         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发票信息</w:t>
            </w:r>
          </w:p>
        </w:tc>
        <w:tc>
          <w:tcPr>
            <w:tcW w:w="9045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仿宋"/>
                <w:sz w:val="24"/>
              </w:rPr>
              <w:t>纳税人识别号：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地 址 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eastAsia="仿宋"/>
                <w:sz w:val="24"/>
              </w:rPr>
              <w:t>电 话：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开户行：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eastAsia="仿宋"/>
                <w:sz w:val="24"/>
              </w:rPr>
              <w:t>账 号：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□普通发票，请提供单位名称及纳税人识别号；</w:t>
            </w:r>
          </w:p>
          <w:p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97" w:type="dxa"/>
            <w:vAlign w:val="center"/>
          </w:tcPr>
          <w:p>
            <w:pPr>
              <w:spacing w:line="370" w:lineRule="exact"/>
              <w:ind w:firstLine="120" w:firstLineChars="5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参会</w:t>
            </w:r>
          </w:p>
          <w:p>
            <w:pPr>
              <w:spacing w:line="370" w:lineRule="exact"/>
              <w:ind w:firstLine="120" w:firstLineChars="5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须知</w:t>
            </w:r>
          </w:p>
        </w:tc>
        <w:tc>
          <w:tcPr>
            <w:tcW w:w="9045" w:type="dxa"/>
            <w:gridSpan w:val="9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 xml:space="preserve">    参会单位请把报名表回传至此表格下方的邮箱，会务组将在开班前一周发报到通知，详告参会方式等具体安排事项。</w:t>
            </w:r>
          </w:p>
        </w:tc>
      </w:tr>
    </w:tbl>
    <w:p>
      <w:pPr>
        <w:spacing w:line="420" w:lineRule="exact"/>
        <w:ind w:firstLine="361" w:firstLineChars="150"/>
        <w:rPr>
          <w:rFonts w:ascii="Times New Roman" w:hAnsi="Times New Roman" w:eastAsia="仿宋"/>
          <w:b/>
          <w:bCs/>
          <w:sz w:val="24"/>
          <w:szCs w:val="20"/>
        </w:rPr>
      </w:pPr>
      <w:r>
        <w:rPr>
          <w:rFonts w:ascii="Times New Roman" w:hAnsi="Times New Roman" w:eastAsia="仿宋"/>
          <w:b/>
          <w:bCs/>
          <w:sz w:val="24"/>
          <w:szCs w:val="20"/>
        </w:rPr>
        <w:t>注：如您报名人员较多时可增加表格，请按照格式填写电子版报名表；</w:t>
      </w:r>
    </w:p>
    <w:p>
      <w:pPr>
        <w:adjustRightInd w:val="0"/>
        <w:snapToGrid w:val="0"/>
        <w:spacing w:line="520" w:lineRule="exact"/>
        <w:ind w:firstLine="482" w:firstLineChars="200"/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4"/>
          <w:szCs w:val="20"/>
        </w:rPr>
        <w:t>会务组联系人：</w:t>
      </w:r>
      <w:r>
        <w:rPr>
          <w:rFonts w:hint="eastAsia" w:ascii="Times New Roman" w:hAnsi="Times New Roman" w:eastAsia="仿宋"/>
          <w:b/>
          <w:bCs/>
          <w:sz w:val="24"/>
          <w:szCs w:val="20"/>
          <w:lang w:eastAsia="zh-CN"/>
        </w:rPr>
        <w:t>余悦</w:t>
      </w:r>
      <w:r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  <w:t>13699258144（微信同步）</w:t>
      </w:r>
    </w:p>
    <w:p>
      <w:pPr>
        <w:adjustRightInd w:val="0"/>
        <w:snapToGrid w:val="0"/>
        <w:spacing w:line="520" w:lineRule="exact"/>
        <w:ind w:firstLine="482" w:firstLineChars="200"/>
        <w:rPr>
          <w:rFonts w:hint="default" w:ascii="Times New Roman" w:hAnsi="Times New Roman" w:eastAsia="仿宋"/>
          <w:sz w:val="24"/>
          <w:szCs w:val="20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  <w:t>报名邮箱：1107586954@qq.com</w:t>
      </w:r>
    </w:p>
    <w:p>
      <w:pPr>
        <w:spacing w:line="420" w:lineRule="exact"/>
        <w:rPr>
          <w:rFonts w:ascii="Times New Roman" w:hAnsi="Times New Roman" w:eastAsia="仿宋"/>
          <w:sz w:val="24"/>
          <w:szCs w:val="20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14" w:bottom="1440" w:left="181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822"/>
    <w:rsid w:val="00004D7C"/>
    <w:rsid w:val="000105E2"/>
    <w:rsid w:val="000157EB"/>
    <w:rsid w:val="00016444"/>
    <w:rsid w:val="000174AB"/>
    <w:rsid w:val="000241DF"/>
    <w:rsid w:val="00050C6B"/>
    <w:rsid w:val="00055955"/>
    <w:rsid w:val="00056ECD"/>
    <w:rsid w:val="00061127"/>
    <w:rsid w:val="00067343"/>
    <w:rsid w:val="00077AD6"/>
    <w:rsid w:val="000925C0"/>
    <w:rsid w:val="000929F1"/>
    <w:rsid w:val="0009332F"/>
    <w:rsid w:val="000962AB"/>
    <w:rsid w:val="000A07DE"/>
    <w:rsid w:val="000B0E36"/>
    <w:rsid w:val="000B6BA6"/>
    <w:rsid w:val="000B7B57"/>
    <w:rsid w:val="000D01B4"/>
    <w:rsid w:val="000D5AA8"/>
    <w:rsid w:val="000D73DB"/>
    <w:rsid w:val="000E31E3"/>
    <w:rsid w:val="000F4C38"/>
    <w:rsid w:val="000F5ECF"/>
    <w:rsid w:val="001067F7"/>
    <w:rsid w:val="00135D03"/>
    <w:rsid w:val="00136AA9"/>
    <w:rsid w:val="001427B1"/>
    <w:rsid w:val="001469E1"/>
    <w:rsid w:val="00154566"/>
    <w:rsid w:val="0015739E"/>
    <w:rsid w:val="00162C1B"/>
    <w:rsid w:val="00173A45"/>
    <w:rsid w:val="001822D8"/>
    <w:rsid w:val="00192A31"/>
    <w:rsid w:val="00192E81"/>
    <w:rsid w:val="001937C1"/>
    <w:rsid w:val="00193D5B"/>
    <w:rsid w:val="00194B56"/>
    <w:rsid w:val="00196A1B"/>
    <w:rsid w:val="00196EBF"/>
    <w:rsid w:val="001A223F"/>
    <w:rsid w:val="001A4282"/>
    <w:rsid w:val="001A5726"/>
    <w:rsid w:val="001C12E5"/>
    <w:rsid w:val="001D1B5D"/>
    <w:rsid w:val="001E2420"/>
    <w:rsid w:val="001E65F1"/>
    <w:rsid w:val="001F323E"/>
    <w:rsid w:val="001F4246"/>
    <w:rsid w:val="001F576C"/>
    <w:rsid w:val="00201555"/>
    <w:rsid w:val="00231E91"/>
    <w:rsid w:val="002338FE"/>
    <w:rsid w:val="0025219F"/>
    <w:rsid w:val="00252DED"/>
    <w:rsid w:val="00257261"/>
    <w:rsid w:val="002573BB"/>
    <w:rsid w:val="00257620"/>
    <w:rsid w:val="00261255"/>
    <w:rsid w:val="00266150"/>
    <w:rsid w:val="002678D0"/>
    <w:rsid w:val="002822B8"/>
    <w:rsid w:val="002904E5"/>
    <w:rsid w:val="00294818"/>
    <w:rsid w:val="0029678C"/>
    <w:rsid w:val="00296F72"/>
    <w:rsid w:val="002A202E"/>
    <w:rsid w:val="002A5D9B"/>
    <w:rsid w:val="002B349E"/>
    <w:rsid w:val="002C09B0"/>
    <w:rsid w:val="002D1189"/>
    <w:rsid w:val="002D4DCF"/>
    <w:rsid w:val="002D65FB"/>
    <w:rsid w:val="002F0542"/>
    <w:rsid w:val="00302CAB"/>
    <w:rsid w:val="00305DF2"/>
    <w:rsid w:val="00307E3A"/>
    <w:rsid w:val="00310641"/>
    <w:rsid w:val="00317142"/>
    <w:rsid w:val="00317181"/>
    <w:rsid w:val="0032333F"/>
    <w:rsid w:val="00324A85"/>
    <w:rsid w:val="00334489"/>
    <w:rsid w:val="00341572"/>
    <w:rsid w:val="0035142A"/>
    <w:rsid w:val="00357627"/>
    <w:rsid w:val="00361BA5"/>
    <w:rsid w:val="00372BC5"/>
    <w:rsid w:val="003858A4"/>
    <w:rsid w:val="003B25C6"/>
    <w:rsid w:val="003B2CA1"/>
    <w:rsid w:val="003B6FEE"/>
    <w:rsid w:val="003D309B"/>
    <w:rsid w:val="003D40FD"/>
    <w:rsid w:val="003F66E1"/>
    <w:rsid w:val="003F69CD"/>
    <w:rsid w:val="003F7167"/>
    <w:rsid w:val="00402369"/>
    <w:rsid w:val="00402532"/>
    <w:rsid w:val="00406CC1"/>
    <w:rsid w:val="00410E31"/>
    <w:rsid w:val="004130FB"/>
    <w:rsid w:val="0041721A"/>
    <w:rsid w:val="00420EAB"/>
    <w:rsid w:val="00430391"/>
    <w:rsid w:val="00435212"/>
    <w:rsid w:val="00443341"/>
    <w:rsid w:val="00447255"/>
    <w:rsid w:val="00447260"/>
    <w:rsid w:val="004564A9"/>
    <w:rsid w:val="0045748F"/>
    <w:rsid w:val="00466657"/>
    <w:rsid w:val="00467525"/>
    <w:rsid w:val="00476F0C"/>
    <w:rsid w:val="00482497"/>
    <w:rsid w:val="004906A6"/>
    <w:rsid w:val="00495E1E"/>
    <w:rsid w:val="004A082F"/>
    <w:rsid w:val="004A3333"/>
    <w:rsid w:val="004B29B3"/>
    <w:rsid w:val="004B2FE9"/>
    <w:rsid w:val="004D542F"/>
    <w:rsid w:val="004E0931"/>
    <w:rsid w:val="004E673D"/>
    <w:rsid w:val="005352A6"/>
    <w:rsid w:val="005476D5"/>
    <w:rsid w:val="00554358"/>
    <w:rsid w:val="0056591D"/>
    <w:rsid w:val="00570EDA"/>
    <w:rsid w:val="00592A88"/>
    <w:rsid w:val="00596139"/>
    <w:rsid w:val="00596F05"/>
    <w:rsid w:val="005A5047"/>
    <w:rsid w:val="005B23B0"/>
    <w:rsid w:val="005C04D4"/>
    <w:rsid w:val="005F10A3"/>
    <w:rsid w:val="00614F7B"/>
    <w:rsid w:val="00620F21"/>
    <w:rsid w:val="00652BC1"/>
    <w:rsid w:val="006563EE"/>
    <w:rsid w:val="0066565D"/>
    <w:rsid w:val="00670FF4"/>
    <w:rsid w:val="00677418"/>
    <w:rsid w:val="00677FE9"/>
    <w:rsid w:val="00692AE7"/>
    <w:rsid w:val="0069415A"/>
    <w:rsid w:val="00695784"/>
    <w:rsid w:val="006A0B16"/>
    <w:rsid w:val="006A5CFC"/>
    <w:rsid w:val="006A6630"/>
    <w:rsid w:val="006A6FD1"/>
    <w:rsid w:val="006B64D2"/>
    <w:rsid w:val="006C20B0"/>
    <w:rsid w:val="006C4544"/>
    <w:rsid w:val="006C4564"/>
    <w:rsid w:val="006C5766"/>
    <w:rsid w:val="006D0533"/>
    <w:rsid w:val="006D26AE"/>
    <w:rsid w:val="006D5995"/>
    <w:rsid w:val="006D5A84"/>
    <w:rsid w:val="006E6FF2"/>
    <w:rsid w:val="006F251B"/>
    <w:rsid w:val="00707BC4"/>
    <w:rsid w:val="00716D8D"/>
    <w:rsid w:val="007274D6"/>
    <w:rsid w:val="0073794A"/>
    <w:rsid w:val="00740C6D"/>
    <w:rsid w:val="00756BEB"/>
    <w:rsid w:val="00757CF9"/>
    <w:rsid w:val="00764473"/>
    <w:rsid w:val="007649C7"/>
    <w:rsid w:val="00767E97"/>
    <w:rsid w:val="00770E32"/>
    <w:rsid w:val="00774BFE"/>
    <w:rsid w:val="00775917"/>
    <w:rsid w:val="007761D9"/>
    <w:rsid w:val="007817DD"/>
    <w:rsid w:val="00786E27"/>
    <w:rsid w:val="00794280"/>
    <w:rsid w:val="00797818"/>
    <w:rsid w:val="007A355F"/>
    <w:rsid w:val="007A5877"/>
    <w:rsid w:val="007A7C9E"/>
    <w:rsid w:val="007C1316"/>
    <w:rsid w:val="007D72A1"/>
    <w:rsid w:val="007D74FF"/>
    <w:rsid w:val="007E0B08"/>
    <w:rsid w:val="007E13C5"/>
    <w:rsid w:val="007E1E8D"/>
    <w:rsid w:val="007F457C"/>
    <w:rsid w:val="00801C16"/>
    <w:rsid w:val="00802168"/>
    <w:rsid w:val="00802451"/>
    <w:rsid w:val="00806275"/>
    <w:rsid w:val="008067C5"/>
    <w:rsid w:val="00812E2C"/>
    <w:rsid w:val="0082045A"/>
    <w:rsid w:val="00822F8A"/>
    <w:rsid w:val="00824B2E"/>
    <w:rsid w:val="00837F5E"/>
    <w:rsid w:val="008418DF"/>
    <w:rsid w:val="00844B52"/>
    <w:rsid w:val="008638CA"/>
    <w:rsid w:val="008704A2"/>
    <w:rsid w:val="00881572"/>
    <w:rsid w:val="00885EDD"/>
    <w:rsid w:val="008967D6"/>
    <w:rsid w:val="008A165A"/>
    <w:rsid w:val="008A65AD"/>
    <w:rsid w:val="008A787A"/>
    <w:rsid w:val="008B1611"/>
    <w:rsid w:val="008B21B4"/>
    <w:rsid w:val="008B5EF3"/>
    <w:rsid w:val="008B722C"/>
    <w:rsid w:val="008C3F3F"/>
    <w:rsid w:val="008D1088"/>
    <w:rsid w:val="008E1D19"/>
    <w:rsid w:val="008E25D1"/>
    <w:rsid w:val="008E5101"/>
    <w:rsid w:val="008F2ACD"/>
    <w:rsid w:val="00900916"/>
    <w:rsid w:val="0092448B"/>
    <w:rsid w:val="0093537B"/>
    <w:rsid w:val="00946CD8"/>
    <w:rsid w:val="009645ED"/>
    <w:rsid w:val="00967846"/>
    <w:rsid w:val="00982056"/>
    <w:rsid w:val="009825FF"/>
    <w:rsid w:val="00983013"/>
    <w:rsid w:val="00983ED1"/>
    <w:rsid w:val="00992F8B"/>
    <w:rsid w:val="009B0037"/>
    <w:rsid w:val="009B3C58"/>
    <w:rsid w:val="009C5A55"/>
    <w:rsid w:val="009D20D6"/>
    <w:rsid w:val="009D55F5"/>
    <w:rsid w:val="009E5722"/>
    <w:rsid w:val="009E6B12"/>
    <w:rsid w:val="009F07E8"/>
    <w:rsid w:val="009F5CF3"/>
    <w:rsid w:val="00A34D6D"/>
    <w:rsid w:val="00A420CA"/>
    <w:rsid w:val="00A511A8"/>
    <w:rsid w:val="00A56007"/>
    <w:rsid w:val="00A6077D"/>
    <w:rsid w:val="00A84956"/>
    <w:rsid w:val="00A95BB1"/>
    <w:rsid w:val="00A97BED"/>
    <w:rsid w:val="00AA2AF6"/>
    <w:rsid w:val="00AA39A0"/>
    <w:rsid w:val="00AB4342"/>
    <w:rsid w:val="00AC155D"/>
    <w:rsid w:val="00AC5171"/>
    <w:rsid w:val="00AD2B04"/>
    <w:rsid w:val="00AD2C5E"/>
    <w:rsid w:val="00AD4929"/>
    <w:rsid w:val="00AE32F8"/>
    <w:rsid w:val="00AF3CE2"/>
    <w:rsid w:val="00B0092F"/>
    <w:rsid w:val="00B1015B"/>
    <w:rsid w:val="00B178B0"/>
    <w:rsid w:val="00B21234"/>
    <w:rsid w:val="00B52133"/>
    <w:rsid w:val="00B62CA9"/>
    <w:rsid w:val="00B7603E"/>
    <w:rsid w:val="00B870C5"/>
    <w:rsid w:val="00B93E03"/>
    <w:rsid w:val="00BA7197"/>
    <w:rsid w:val="00BB25ED"/>
    <w:rsid w:val="00BC1AF0"/>
    <w:rsid w:val="00BD0C23"/>
    <w:rsid w:val="00BF1077"/>
    <w:rsid w:val="00BF5F2D"/>
    <w:rsid w:val="00C031D3"/>
    <w:rsid w:val="00C1480A"/>
    <w:rsid w:val="00C14958"/>
    <w:rsid w:val="00C16CA3"/>
    <w:rsid w:val="00C267C1"/>
    <w:rsid w:val="00C402F7"/>
    <w:rsid w:val="00C4773F"/>
    <w:rsid w:val="00C52074"/>
    <w:rsid w:val="00C52B07"/>
    <w:rsid w:val="00C6139F"/>
    <w:rsid w:val="00C62FE9"/>
    <w:rsid w:val="00C63FE1"/>
    <w:rsid w:val="00C655D8"/>
    <w:rsid w:val="00C660F3"/>
    <w:rsid w:val="00C67CDE"/>
    <w:rsid w:val="00C73363"/>
    <w:rsid w:val="00C812EA"/>
    <w:rsid w:val="00C9250C"/>
    <w:rsid w:val="00C933CF"/>
    <w:rsid w:val="00CA5D08"/>
    <w:rsid w:val="00CA74AF"/>
    <w:rsid w:val="00CB3D88"/>
    <w:rsid w:val="00CB5BBC"/>
    <w:rsid w:val="00CB6247"/>
    <w:rsid w:val="00CC3AA2"/>
    <w:rsid w:val="00CD257F"/>
    <w:rsid w:val="00CE01EC"/>
    <w:rsid w:val="00CE0BF1"/>
    <w:rsid w:val="00CF3501"/>
    <w:rsid w:val="00D0129E"/>
    <w:rsid w:val="00D07C0D"/>
    <w:rsid w:val="00D17A6A"/>
    <w:rsid w:val="00D21323"/>
    <w:rsid w:val="00D311ED"/>
    <w:rsid w:val="00D32837"/>
    <w:rsid w:val="00D43334"/>
    <w:rsid w:val="00D46295"/>
    <w:rsid w:val="00D51822"/>
    <w:rsid w:val="00D57A49"/>
    <w:rsid w:val="00D60874"/>
    <w:rsid w:val="00D7292C"/>
    <w:rsid w:val="00D82491"/>
    <w:rsid w:val="00D83F13"/>
    <w:rsid w:val="00D90848"/>
    <w:rsid w:val="00D910A7"/>
    <w:rsid w:val="00DA1D19"/>
    <w:rsid w:val="00DA2AAC"/>
    <w:rsid w:val="00DA2ABB"/>
    <w:rsid w:val="00DA52A6"/>
    <w:rsid w:val="00DC012C"/>
    <w:rsid w:val="00DC329C"/>
    <w:rsid w:val="00DC6058"/>
    <w:rsid w:val="00DD29EE"/>
    <w:rsid w:val="00DD3FC6"/>
    <w:rsid w:val="00DE4D6C"/>
    <w:rsid w:val="00DF36BB"/>
    <w:rsid w:val="00DF3972"/>
    <w:rsid w:val="00DF58B2"/>
    <w:rsid w:val="00E02BC0"/>
    <w:rsid w:val="00E07735"/>
    <w:rsid w:val="00E11832"/>
    <w:rsid w:val="00E16955"/>
    <w:rsid w:val="00E22228"/>
    <w:rsid w:val="00E23915"/>
    <w:rsid w:val="00E2428F"/>
    <w:rsid w:val="00E3133B"/>
    <w:rsid w:val="00E31A83"/>
    <w:rsid w:val="00E323A0"/>
    <w:rsid w:val="00E33656"/>
    <w:rsid w:val="00E369E7"/>
    <w:rsid w:val="00E40902"/>
    <w:rsid w:val="00E453C8"/>
    <w:rsid w:val="00E634FF"/>
    <w:rsid w:val="00E63AF8"/>
    <w:rsid w:val="00E749F0"/>
    <w:rsid w:val="00E850BA"/>
    <w:rsid w:val="00EA3FE8"/>
    <w:rsid w:val="00EA4566"/>
    <w:rsid w:val="00EB766C"/>
    <w:rsid w:val="00EC24B4"/>
    <w:rsid w:val="00EC2D9D"/>
    <w:rsid w:val="00EC6691"/>
    <w:rsid w:val="00ED0E4B"/>
    <w:rsid w:val="00ED2B80"/>
    <w:rsid w:val="00ED4EE0"/>
    <w:rsid w:val="00EE2F7B"/>
    <w:rsid w:val="00EE2FD6"/>
    <w:rsid w:val="00EF4C0A"/>
    <w:rsid w:val="00F10099"/>
    <w:rsid w:val="00F3508D"/>
    <w:rsid w:val="00F411CD"/>
    <w:rsid w:val="00F44558"/>
    <w:rsid w:val="00F86716"/>
    <w:rsid w:val="00F90975"/>
    <w:rsid w:val="00F916D0"/>
    <w:rsid w:val="00F91C64"/>
    <w:rsid w:val="00F947D3"/>
    <w:rsid w:val="00F97370"/>
    <w:rsid w:val="00FA092E"/>
    <w:rsid w:val="00FA1209"/>
    <w:rsid w:val="00FB00CB"/>
    <w:rsid w:val="00FB1897"/>
    <w:rsid w:val="00FC57B6"/>
    <w:rsid w:val="00FC7DEC"/>
    <w:rsid w:val="00FD367F"/>
    <w:rsid w:val="00FD40F1"/>
    <w:rsid w:val="00FD709D"/>
    <w:rsid w:val="00FF1B34"/>
    <w:rsid w:val="00FF37D3"/>
    <w:rsid w:val="00FF3A1A"/>
    <w:rsid w:val="00FF4138"/>
    <w:rsid w:val="00FF64F5"/>
    <w:rsid w:val="0434573D"/>
    <w:rsid w:val="086E1C9A"/>
    <w:rsid w:val="0E007339"/>
    <w:rsid w:val="13847CF5"/>
    <w:rsid w:val="168743D2"/>
    <w:rsid w:val="18F0680E"/>
    <w:rsid w:val="19665AE5"/>
    <w:rsid w:val="1FFD2642"/>
    <w:rsid w:val="20E065A6"/>
    <w:rsid w:val="21386B2B"/>
    <w:rsid w:val="215F1293"/>
    <w:rsid w:val="231A75F0"/>
    <w:rsid w:val="24EC18E1"/>
    <w:rsid w:val="252D0F1B"/>
    <w:rsid w:val="2E28334B"/>
    <w:rsid w:val="2E2A7444"/>
    <w:rsid w:val="30553996"/>
    <w:rsid w:val="36D622C1"/>
    <w:rsid w:val="376E0F91"/>
    <w:rsid w:val="3A687633"/>
    <w:rsid w:val="3DC35ED5"/>
    <w:rsid w:val="43A66ADB"/>
    <w:rsid w:val="44C31510"/>
    <w:rsid w:val="4515679B"/>
    <w:rsid w:val="455E465D"/>
    <w:rsid w:val="4F19005F"/>
    <w:rsid w:val="534322C7"/>
    <w:rsid w:val="5A3729DC"/>
    <w:rsid w:val="5CA33D0C"/>
    <w:rsid w:val="5DFF48A5"/>
    <w:rsid w:val="67B35463"/>
    <w:rsid w:val="67F04AE5"/>
    <w:rsid w:val="68B23F55"/>
    <w:rsid w:val="698A204A"/>
    <w:rsid w:val="6D2D7E32"/>
    <w:rsid w:val="6EAC311C"/>
    <w:rsid w:val="70197C71"/>
    <w:rsid w:val="72A82DA9"/>
    <w:rsid w:val="76260B17"/>
    <w:rsid w:val="79072BF7"/>
    <w:rsid w:val="7AB96FDB"/>
    <w:rsid w:val="7B1A044B"/>
    <w:rsid w:val="7C1072A7"/>
    <w:rsid w:val="7D7A45FF"/>
    <w:rsid w:val="7EE7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脚 字符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303</Words>
  <Characters>1730</Characters>
  <Lines>14</Lines>
  <Paragraphs>4</Paragraphs>
  <TotalTime>44</TotalTime>
  <ScaleCrop>false</ScaleCrop>
  <LinksUpToDate>false</LinksUpToDate>
  <CharactersWithSpaces>2029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2021-10-19T08:15:00Z</dcterms:created>
  <dc:creator>IT天空</dc:creator>
  <cp:lastModifiedBy>Administrator</cp:lastModifiedBy>
  <cp:lastPrinted>2022-01-07T03:18:00Z</cp:lastPrinted>
  <dcterms:modified xsi:type="dcterms:W3CDTF">2022-01-18T07:48:27Z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E7426F1168724C6DB1DDC2844E79EBEE</vt:lpwstr>
  </property>
</Properties>
</file>